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2F" w:rsidRDefault="003F482F" w:rsidP="003F482F">
      <w:pPr>
        <w:spacing w:line="480" w:lineRule="auto"/>
        <w:jc w:val="center"/>
      </w:pPr>
      <w:bookmarkStart w:id="0" w:name="_GoBack"/>
      <w:bookmarkEnd w:id="0"/>
    </w:p>
    <w:p w:rsidR="003F482F" w:rsidRDefault="003F482F" w:rsidP="003F482F">
      <w:pPr>
        <w:spacing w:line="480" w:lineRule="auto"/>
        <w:jc w:val="center"/>
      </w:pPr>
    </w:p>
    <w:p w:rsidR="003F482F" w:rsidRDefault="003F482F" w:rsidP="003F482F">
      <w:pPr>
        <w:spacing w:line="480" w:lineRule="auto"/>
        <w:jc w:val="center"/>
      </w:pPr>
    </w:p>
    <w:p w:rsidR="003F482F" w:rsidRDefault="003F482F" w:rsidP="003F482F">
      <w:pPr>
        <w:spacing w:line="480" w:lineRule="auto"/>
        <w:jc w:val="center"/>
      </w:pPr>
    </w:p>
    <w:p w:rsidR="003F482F" w:rsidRDefault="003F482F" w:rsidP="003F482F">
      <w:pPr>
        <w:spacing w:line="480" w:lineRule="auto"/>
        <w:jc w:val="center"/>
      </w:pPr>
    </w:p>
    <w:p w:rsidR="003F482F" w:rsidRPr="003F482F" w:rsidRDefault="00173330" w:rsidP="003F482F">
      <w:pPr>
        <w:spacing w:line="480" w:lineRule="auto"/>
        <w:jc w:val="center"/>
      </w:pPr>
      <w:r w:rsidRPr="003F482F">
        <w:t>The model minority myth</w:t>
      </w:r>
    </w:p>
    <w:p w:rsidR="003F482F" w:rsidRDefault="00173330" w:rsidP="003F482F">
      <w:pPr>
        <w:spacing w:line="480" w:lineRule="auto"/>
        <w:jc w:val="center"/>
      </w:pPr>
      <w:r>
        <w:t>Institutional affiliation</w:t>
      </w:r>
    </w:p>
    <w:p w:rsidR="003F482F" w:rsidRDefault="00173330" w:rsidP="003F482F">
      <w:pPr>
        <w:spacing w:line="480" w:lineRule="auto"/>
        <w:jc w:val="center"/>
      </w:pPr>
      <w:r>
        <w:t>Name of lecturer</w:t>
      </w:r>
    </w:p>
    <w:p w:rsidR="003F482F" w:rsidRDefault="00173330" w:rsidP="003F482F">
      <w:pPr>
        <w:spacing w:line="480" w:lineRule="auto"/>
        <w:jc w:val="center"/>
      </w:pPr>
      <w:r>
        <w:t>Name of student</w:t>
      </w:r>
    </w:p>
    <w:p w:rsidR="003F482F" w:rsidRDefault="00173330" w:rsidP="003F482F">
      <w:pPr>
        <w:spacing w:line="480" w:lineRule="auto"/>
        <w:jc w:val="center"/>
      </w:pPr>
      <w:r>
        <w:t>Submission date</w:t>
      </w:r>
    </w:p>
    <w:p w:rsidR="003F482F" w:rsidRDefault="00173330" w:rsidP="003F482F">
      <w:pPr>
        <w:spacing w:line="480" w:lineRule="auto"/>
      </w:pPr>
      <w:r>
        <w:br w:type="page"/>
      </w:r>
    </w:p>
    <w:p w:rsidR="00C66DEB" w:rsidRPr="000928E0" w:rsidRDefault="00173330" w:rsidP="003F482F">
      <w:pPr>
        <w:spacing w:line="480" w:lineRule="auto"/>
        <w:rPr>
          <w:b/>
        </w:rPr>
      </w:pPr>
      <w:r>
        <w:lastRenderedPageBreak/>
        <w:t>Question 1</w:t>
      </w:r>
      <w:r w:rsidR="000928E0">
        <w:t xml:space="preserve">: </w:t>
      </w:r>
      <w:r w:rsidR="000928E0" w:rsidRPr="000928E0">
        <w:rPr>
          <w:b/>
        </w:rPr>
        <w:t>The model minority myth</w:t>
      </w:r>
    </w:p>
    <w:p w:rsidR="00DC686A" w:rsidRDefault="00173330" w:rsidP="003F482F">
      <w:pPr>
        <w:spacing w:line="480" w:lineRule="auto"/>
        <w:ind w:firstLine="720"/>
      </w:pPr>
      <w:r>
        <w:t xml:space="preserve">The Asians have been termed as a polite and successful group in the </w:t>
      </w:r>
      <w:r w:rsidR="0063095A">
        <w:t>United States</w:t>
      </w:r>
      <w:r>
        <w:t xml:space="preserve">. </w:t>
      </w:r>
      <w:r w:rsidR="00531ABF">
        <w:t>The</w:t>
      </w:r>
      <w:r>
        <w:t xml:space="preserve"> </w:t>
      </w:r>
      <w:r w:rsidR="00531ABF">
        <w:t>model of minority myth considers</w:t>
      </w:r>
      <w:r>
        <w:t xml:space="preserve"> Asians as people who have similar stereotypes and do not pay emphasis on the differences of the Asian </w:t>
      </w:r>
      <w:r w:rsidR="0063095A">
        <w:t>Americans</w:t>
      </w:r>
      <w:r w:rsidR="00141384">
        <w:t xml:space="preserve"> (Chou &amp; Feagin </w:t>
      </w:r>
      <w:r w:rsidR="00141384" w:rsidRPr="00141384">
        <w:t>2015).</w:t>
      </w:r>
      <w:r w:rsidR="00141384">
        <w:t xml:space="preserve"> </w:t>
      </w:r>
      <w:r w:rsidR="0049305B">
        <w:t xml:space="preserve">They are seen as geniuses who make the minority group in the country. </w:t>
      </w:r>
      <w:r w:rsidR="0099415C">
        <w:t>As</w:t>
      </w:r>
      <w:r w:rsidR="0049305B">
        <w:t xml:space="preserve"> such, their children are forced to work hard to replicate</w:t>
      </w:r>
      <w:r w:rsidR="00D43D0C">
        <w:t xml:space="preserve"> what is perce</w:t>
      </w:r>
      <w:r w:rsidR="00740AD0">
        <w:t xml:space="preserve">ived of the group in industries but not </w:t>
      </w:r>
      <w:r w:rsidR="00150AE1">
        <w:t>in</w:t>
      </w:r>
      <w:r w:rsidR="00740AD0">
        <w:t xml:space="preserve"> faculties of medicine and politics. They consider them similar and ignore threats of insecurity posed by the minority group. </w:t>
      </w:r>
      <w:r w:rsidR="00EE36A1">
        <w:t xml:space="preserve">They are taking these groups as a joint group makes it difficult to understand the diverse culture of the Asian Americans and thus seem racist to some of the groups. This is dangerous because it fails to address the shortcoming and diversity in the community. </w:t>
      </w:r>
      <w:r w:rsidR="004D0152">
        <w:t>As such, some groups may f</w:t>
      </w:r>
      <w:r w:rsidR="00A77351">
        <w:t xml:space="preserve">ail to get assistance due to a belief </w:t>
      </w:r>
      <w:r w:rsidR="004D0152">
        <w:t xml:space="preserve">that they are well equipped as a minority group. </w:t>
      </w:r>
      <w:r w:rsidR="00304399">
        <w:t xml:space="preserve">This is shown by the countless numbers of people of Asian origin suffering in the </w:t>
      </w:r>
      <w:r w:rsidR="00A77351">
        <w:t>United States</w:t>
      </w:r>
      <w:r w:rsidR="00304399">
        <w:t xml:space="preserve"> while they cannot get assistance </w:t>
      </w:r>
      <w:r w:rsidR="00A77351">
        <w:t>because</w:t>
      </w:r>
      <w:r w:rsidR="00304399">
        <w:t xml:space="preserve"> they are perceived as </w:t>
      </w:r>
      <w:r w:rsidR="00A77351">
        <w:t>a stable</w:t>
      </w:r>
      <w:r w:rsidR="00304399">
        <w:t xml:space="preserve"> and prosperous group. </w:t>
      </w:r>
    </w:p>
    <w:p w:rsidR="001A1485" w:rsidRDefault="00173330" w:rsidP="003F482F">
      <w:pPr>
        <w:spacing w:line="480" w:lineRule="auto"/>
        <w:ind w:firstLine="720"/>
      </w:pPr>
      <w:r>
        <w:t>Perp</w:t>
      </w:r>
      <w:r>
        <w:t xml:space="preserve">etuating this myth has hindered the justice of Asians in criminal justice. The model minority myth takes Asians as people who abide by the laws, and thus any culprit of breaking the law is given severe punishment. </w:t>
      </w:r>
      <w:r w:rsidR="00D66D6B">
        <w:t xml:space="preserve">An example is a </w:t>
      </w:r>
      <w:r w:rsidR="00C66DEB">
        <w:t>Chinese</w:t>
      </w:r>
      <w:r w:rsidR="00D66D6B">
        <w:t xml:space="preserve"> national who was sentenced to 19 years in prison, isolated in jail, and late </w:t>
      </w:r>
      <w:r w:rsidR="00C66DEB">
        <w:t>deported</w:t>
      </w:r>
      <w:r w:rsidR="00D66D6B">
        <w:t xml:space="preserve"> to china just because he could not raise money to pay cash bail given. This </w:t>
      </w:r>
      <w:r w:rsidR="00C66DEB">
        <w:t>interferes</w:t>
      </w:r>
      <w:r w:rsidR="00D66D6B">
        <w:t xml:space="preserve"> with criminal justice in the country. </w:t>
      </w:r>
      <w:r>
        <w:t xml:space="preserve"> </w:t>
      </w:r>
    </w:p>
    <w:p w:rsidR="00C66DEB" w:rsidRDefault="00173330" w:rsidP="003F482F">
      <w:pPr>
        <w:spacing w:line="480" w:lineRule="auto"/>
      </w:pPr>
      <w:r>
        <w:t>Question 2</w:t>
      </w:r>
      <w:r w:rsidR="003F482F">
        <w:t xml:space="preserve">: </w:t>
      </w:r>
      <w:r w:rsidR="003F482F" w:rsidRPr="003F482F">
        <w:rPr>
          <w:b/>
        </w:rPr>
        <w:t>A hate crime</w:t>
      </w:r>
      <w:r w:rsidR="003F482F">
        <w:t xml:space="preserve">s </w:t>
      </w:r>
    </w:p>
    <w:p w:rsidR="00C66DEB" w:rsidRDefault="00173330" w:rsidP="003F482F">
      <w:pPr>
        <w:spacing w:line="480" w:lineRule="auto"/>
        <w:ind w:firstLine="720"/>
      </w:pPr>
      <w:r>
        <w:t xml:space="preserve">The use of the word hate can </w:t>
      </w:r>
      <w:r>
        <w:t>confuse people to conclude that it is dislike or anger on another person. In criminal justice, hate crime means biasness against people of a particular ra</w:t>
      </w:r>
      <w:r w:rsidR="00683DA2">
        <w:t>ce or group when giving justice (Walters et al. 2016).</w:t>
      </w:r>
      <w:r>
        <w:t xml:space="preserve"> This has affected the criminal justice of the U</w:t>
      </w:r>
      <w:r>
        <w:t xml:space="preserve">nited States and thus needs to be addressed. </w:t>
      </w:r>
      <w:r w:rsidR="001F6A5F">
        <w:t xml:space="preserve"> In the United States, hate crime is common, and this can </w:t>
      </w:r>
      <w:r w:rsidR="001A7D6F">
        <w:t xml:space="preserve">be </w:t>
      </w:r>
      <w:r w:rsidR="001F6A5F">
        <w:t>reduce</w:t>
      </w:r>
      <w:r w:rsidR="001A7D6F">
        <w:t>d</w:t>
      </w:r>
      <w:r w:rsidR="001F6A5F">
        <w:t xml:space="preserve"> by sampling and understanding the perpetrator of hate crime and why they exercise hate crime. </w:t>
      </w:r>
      <w:r w:rsidR="001A7D6F">
        <w:t xml:space="preserve">Understanding the perpetrators will </w:t>
      </w:r>
      <w:r w:rsidR="00126E55">
        <w:t>ensure</w:t>
      </w:r>
      <w:r w:rsidR="001A7D6F">
        <w:t xml:space="preserve"> we address why they carry out the crime and h</w:t>
      </w:r>
      <w:r w:rsidR="007E1E0A">
        <w:t>elp them understand the mean</w:t>
      </w:r>
      <w:r w:rsidR="00EF0B90">
        <w:t>ing of the law</w:t>
      </w:r>
      <w:r w:rsidR="001A7D6F">
        <w:t xml:space="preserve">. </w:t>
      </w:r>
      <w:r w:rsidR="00126E55">
        <w:t xml:space="preserve">Also, it will sample out the commonly performed hate crime and address them </w:t>
      </w:r>
      <w:r w:rsidR="00EF0B90">
        <w:t xml:space="preserve">accordingly. Also, it will enable the states to keep track of the perpetrators and </w:t>
      </w:r>
      <w:r w:rsidR="00CF6604">
        <w:t xml:space="preserve">enforce the law that governs such acts. Hate </w:t>
      </w:r>
      <w:r w:rsidR="00B35511">
        <w:t>criminal</w:t>
      </w:r>
      <w:r w:rsidR="00CF6604">
        <w:t>s break the law, and thus actions should be taken against them</w:t>
      </w:r>
      <w:r w:rsidR="00B35511">
        <w:t>.</w:t>
      </w:r>
    </w:p>
    <w:p w:rsidR="00B35511" w:rsidRDefault="00173330" w:rsidP="003F482F">
      <w:pPr>
        <w:spacing w:line="480" w:lineRule="auto"/>
        <w:ind w:firstLine="720"/>
      </w:pPr>
      <w:r>
        <w:t>Criminal justice has b</w:t>
      </w:r>
      <w:r w:rsidR="007443E9">
        <w:t>e</w:t>
      </w:r>
      <w:r>
        <w:t>e</w:t>
      </w:r>
      <w:r w:rsidR="007443E9">
        <w:t>n</w:t>
      </w:r>
      <w:r>
        <w:t xml:space="preserve"> under scrutiny for an extended period. Emphasis should be given to the law enforcement agencies that play a significant role i</w:t>
      </w:r>
      <w:r>
        <w:t xml:space="preserve">n justice. </w:t>
      </w:r>
      <w:r w:rsidR="00492349">
        <w:t xml:space="preserve">The </w:t>
      </w:r>
      <w:r w:rsidR="001676FE">
        <w:t>police and law enforcement age</w:t>
      </w:r>
      <w:r w:rsidR="00492349">
        <w:t>ncies have been criti</w:t>
      </w:r>
      <w:r w:rsidR="00393169">
        <w:t>ci</w:t>
      </w:r>
      <w:r w:rsidR="00492349">
        <w:t xml:space="preserve">zed for </w:t>
      </w:r>
      <w:r w:rsidR="001676FE">
        <w:t xml:space="preserve">biasness experienced in criminal justice. The police who </w:t>
      </w:r>
      <w:r w:rsidR="002352FD">
        <w:t>investigate</w:t>
      </w:r>
      <w:r w:rsidR="001676FE">
        <w:t xml:space="preserve">, arrest and align criminals </w:t>
      </w:r>
      <w:r w:rsidR="002352FD">
        <w:t>before</w:t>
      </w:r>
      <w:r w:rsidR="001676FE">
        <w:t xml:space="preserve"> a jury for</w:t>
      </w:r>
      <w:r w:rsidR="002352FD">
        <w:t xml:space="preserve"> trial has been criticized for violating human rights. This act has created enmity between the people and the police. As such, emphasis should be given to this </w:t>
      </w:r>
      <w:r w:rsidR="007443E9">
        <w:t>sector to</w:t>
      </w:r>
      <w:r w:rsidR="002352FD">
        <w:t xml:space="preserve"> ensure</w:t>
      </w:r>
      <w:r w:rsidR="007443E9">
        <w:t xml:space="preserve"> harmony between the police. The hostility has interfered with security as citizens do not trust the police, and thus they hide the criminal instead of availing them of justice. Emphasis on better relations will ensure the citizens regain the trust of the police and thus boost criminal justice. </w:t>
      </w:r>
    </w:p>
    <w:p w:rsidR="00683DA2" w:rsidRDefault="00173330" w:rsidP="003F482F">
      <w:pPr>
        <w:spacing w:line="480" w:lineRule="auto"/>
      </w:pPr>
      <w:r>
        <w:br w:type="page"/>
      </w:r>
    </w:p>
    <w:p w:rsidR="00683DA2" w:rsidRPr="003F482F" w:rsidRDefault="00173330" w:rsidP="003F482F">
      <w:pPr>
        <w:spacing w:line="480" w:lineRule="auto"/>
        <w:jc w:val="center"/>
        <w:rPr>
          <w:b/>
        </w:rPr>
      </w:pPr>
      <w:r w:rsidRPr="003F482F">
        <w:rPr>
          <w:b/>
        </w:rPr>
        <w:t>Reference</w:t>
      </w:r>
    </w:p>
    <w:p w:rsidR="003F482F" w:rsidRDefault="00173330" w:rsidP="003F482F">
      <w:pPr>
        <w:spacing w:line="480" w:lineRule="auto"/>
        <w:ind w:left="720" w:hanging="720"/>
      </w:pPr>
      <w:r w:rsidRPr="00141384">
        <w:t>Chou, R. S., &amp; Feagin, J. R. (2015). </w:t>
      </w:r>
      <w:r w:rsidRPr="00141384">
        <w:rPr>
          <w:i/>
          <w:iCs/>
        </w:rPr>
        <w:t>The myth of the model minority: Asian Americans facing r</w:t>
      </w:r>
      <w:r w:rsidRPr="00141384">
        <w:rPr>
          <w:i/>
          <w:iCs/>
        </w:rPr>
        <w:t>acism</w:t>
      </w:r>
      <w:r w:rsidRPr="00141384">
        <w:t>. Routledge.</w:t>
      </w:r>
    </w:p>
    <w:p w:rsidR="003F482F" w:rsidRDefault="00173330" w:rsidP="003F482F">
      <w:pPr>
        <w:spacing w:line="480" w:lineRule="auto"/>
        <w:ind w:left="720" w:hanging="720"/>
      </w:pPr>
      <w:r w:rsidRPr="00683DA2">
        <w:t>Walters, M., Brown, R., &amp; Wiedlitzka, S. (2016). Causes and motivations of hate crime. </w:t>
      </w:r>
      <w:r w:rsidRPr="00683DA2">
        <w:rPr>
          <w:i/>
          <w:iCs/>
        </w:rPr>
        <w:t>Equality and Human Rights Commission research report</w:t>
      </w:r>
      <w:r w:rsidRPr="00683DA2">
        <w:t>, </w:t>
      </w:r>
      <w:r w:rsidRPr="00683DA2">
        <w:rPr>
          <w:i/>
          <w:iCs/>
        </w:rPr>
        <w:t>102</w:t>
      </w:r>
      <w:r w:rsidRPr="00683DA2">
        <w:t>.</w:t>
      </w:r>
    </w:p>
    <w:sectPr w:rsidR="003F482F" w:rsidSect="003F48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30" w:rsidRDefault="00173330">
      <w:pPr>
        <w:spacing w:after="0"/>
      </w:pPr>
      <w:r>
        <w:separator/>
      </w:r>
    </w:p>
  </w:endnote>
  <w:endnote w:type="continuationSeparator" w:id="0">
    <w:p w:rsidR="00173330" w:rsidRDefault="00173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30" w:rsidRDefault="00173330">
      <w:pPr>
        <w:spacing w:after="0"/>
      </w:pPr>
      <w:r>
        <w:separator/>
      </w:r>
    </w:p>
  </w:footnote>
  <w:footnote w:type="continuationSeparator" w:id="0">
    <w:p w:rsidR="00173330" w:rsidRDefault="001733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18617"/>
      <w:docPartObj>
        <w:docPartGallery w:val="Page Numbers (Top of Page)"/>
        <w:docPartUnique/>
      </w:docPartObj>
    </w:sdtPr>
    <w:sdtEndPr>
      <w:rPr>
        <w:noProof/>
      </w:rPr>
    </w:sdtEndPr>
    <w:sdtContent>
      <w:p w:rsidR="003F482F" w:rsidRDefault="00173330" w:rsidP="003F482F">
        <w:pPr>
          <w:pStyle w:val="Header"/>
        </w:pPr>
        <w:r w:rsidRPr="003F482F">
          <w:t xml:space="preserve">The model minority </w:t>
        </w:r>
        <w:r w:rsidRPr="003F482F">
          <w:t>myth</w:t>
        </w:r>
        <w:r>
          <w:t xml:space="preserve">                                                                                                                </w:t>
        </w:r>
        <w:r>
          <w:fldChar w:fldCharType="begin"/>
        </w:r>
        <w:r>
          <w:instrText xml:space="preserve"> PAGE   \* MERGEFORMAT </w:instrText>
        </w:r>
        <w:r>
          <w:fldChar w:fldCharType="separate"/>
        </w:r>
        <w:r w:rsidR="007C3B08">
          <w:rPr>
            <w:noProof/>
          </w:rPr>
          <w:t>4</w:t>
        </w:r>
        <w:r>
          <w:rPr>
            <w:noProof/>
          </w:rPr>
          <w:fldChar w:fldCharType="end"/>
        </w:r>
      </w:p>
    </w:sdtContent>
  </w:sdt>
  <w:p w:rsidR="003F482F" w:rsidRDefault="003F4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82F" w:rsidRPr="003F482F" w:rsidRDefault="00173330" w:rsidP="003F482F">
    <w:pPr>
      <w:pStyle w:val="Header"/>
    </w:pPr>
    <w:r>
      <w:t xml:space="preserve">Running Head; </w:t>
    </w:r>
    <w:r w:rsidRPr="003F482F">
      <w:t>The model minority myth</w:t>
    </w:r>
    <w:r>
      <w:t xml:space="preserve">                                                                        </w:t>
    </w:r>
    <w:r>
      <w:t xml:space="preserve">               1</w:t>
    </w:r>
  </w:p>
  <w:p w:rsidR="003F482F" w:rsidRDefault="003F48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86A"/>
    <w:rsid w:val="000928E0"/>
    <w:rsid w:val="00126E55"/>
    <w:rsid w:val="00141384"/>
    <w:rsid w:val="00150AE1"/>
    <w:rsid w:val="001676FE"/>
    <w:rsid w:val="00173330"/>
    <w:rsid w:val="001A1485"/>
    <w:rsid w:val="001A7D6F"/>
    <w:rsid w:val="001F6A5F"/>
    <w:rsid w:val="002352FD"/>
    <w:rsid w:val="00304399"/>
    <w:rsid w:val="00393169"/>
    <w:rsid w:val="003F482F"/>
    <w:rsid w:val="00492349"/>
    <w:rsid w:val="0049305B"/>
    <w:rsid w:val="004D0152"/>
    <w:rsid w:val="00531ABF"/>
    <w:rsid w:val="005905AF"/>
    <w:rsid w:val="0063095A"/>
    <w:rsid w:val="00683DA2"/>
    <w:rsid w:val="006A1B3B"/>
    <w:rsid w:val="00740AD0"/>
    <w:rsid w:val="007443E9"/>
    <w:rsid w:val="00775954"/>
    <w:rsid w:val="007C3714"/>
    <w:rsid w:val="007C3B08"/>
    <w:rsid w:val="007E1E0A"/>
    <w:rsid w:val="0099415C"/>
    <w:rsid w:val="00A77351"/>
    <w:rsid w:val="00A854CB"/>
    <w:rsid w:val="00B35511"/>
    <w:rsid w:val="00C66DEB"/>
    <w:rsid w:val="00CF6604"/>
    <w:rsid w:val="00D43D0C"/>
    <w:rsid w:val="00D66D6B"/>
    <w:rsid w:val="00DC686A"/>
    <w:rsid w:val="00E34DBB"/>
    <w:rsid w:val="00E75337"/>
    <w:rsid w:val="00EE36A1"/>
    <w:rsid w:val="00EF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82F"/>
    <w:pPr>
      <w:tabs>
        <w:tab w:val="center" w:pos="4680"/>
        <w:tab w:val="right" w:pos="9360"/>
      </w:tabs>
      <w:spacing w:after="0"/>
    </w:pPr>
  </w:style>
  <w:style w:type="character" w:customStyle="1" w:styleId="HeaderChar">
    <w:name w:val="Header Char"/>
    <w:basedOn w:val="DefaultParagraphFont"/>
    <w:link w:val="Header"/>
    <w:uiPriority w:val="99"/>
    <w:rsid w:val="003F482F"/>
  </w:style>
  <w:style w:type="paragraph" w:styleId="Footer">
    <w:name w:val="footer"/>
    <w:basedOn w:val="Normal"/>
    <w:link w:val="FooterChar"/>
    <w:uiPriority w:val="99"/>
    <w:unhideWhenUsed/>
    <w:rsid w:val="003F482F"/>
    <w:pPr>
      <w:tabs>
        <w:tab w:val="center" w:pos="4680"/>
        <w:tab w:val="right" w:pos="9360"/>
      </w:tabs>
      <w:spacing w:after="0"/>
    </w:pPr>
  </w:style>
  <w:style w:type="character" w:customStyle="1" w:styleId="FooterChar">
    <w:name w:val="Footer Char"/>
    <w:basedOn w:val="DefaultParagraphFont"/>
    <w:link w:val="Footer"/>
    <w:uiPriority w:val="99"/>
    <w:rsid w:val="003F4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82F"/>
    <w:pPr>
      <w:tabs>
        <w:tab w:val="center" w:pos="4680"/>
        <w:tab w:val="right" w:pos="9360"/>
      </w:tabs>
      <w:spacing w:after="0"/>
    </w:pPr>
  </w:style>
  <w:style w:type="character" w:customStyle="1" w:styleId="HeaderChar">
    <w:name w:val="Header Char"/>
    <w:basedOn w:val="DefaultParagraphFont"/>
    <w:link w:val="Header"/>
    <w:uiPriority w:val="99"/>
    <w:rsid w:val="003F482F"/>
  </w:style>
  <w:style w:type="paragraph" w:styleId="Footer">
    <w:name w:val="footer"/>
    <w:basedOn w:val="Normal"/>
    <w:link w:val="FooterChar"/>
    <w:uiPriority w:val="99"/>
    <w:unhideWhenUsed/>
    <w:rsid w:val="003F482F"/>
    <w:pPr>
      <w:tabs>
        <w:tab w:val="center" w:pos="4680"/>
        <w:tab w:val="right" w:pos="9360"/>
      </w:tabs>
      <w:spacing w:after="0"/>
    </w:pPr>
  </w:style>
  <w:style w:type="character" w:customStyle="1" w:styleId="FooterChar">
    <w:name w:val="Footer Char"/>
    <w:basedOn w:val="DefaultParagraphFont"/>
    <w:link w:val="Footer"/>
    <w:uiPriority w:val="99"/>
    <w:rsid w:val="003F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2021-04-18T18:18:00Z</dcterms:created>
  <dcterms:modified xsi:type="dcterms:W3CDTF">2021-04-18T18:18:00Z</dcterms:modified>
</cp:coreProperties>
</file>